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/>
          <w:lang w:val="kk-KZ"/>
        </w:rPr>
        <w:t xml:space="preserve">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қосымша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4759"/>
        <w:gridCol w:w="41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419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Справки,ссылки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«Методическая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организации»</w:t>
            </w:r>
          </w:p>
        </w:tc>
        <w:tc>
          <w:tcPr>
            <w:tcW w:w="419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"http://sc0023.astrahanka.aqmoedu.kz/content/plan-metodicheskogo-obyedineniya"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</w:rPr>
              <w:t>http://sc0023.astrahanka.aqmoedu.kz/content/plan-metodicheskogo-obyedineniya</w:t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Тема проекта ( если организация работает по определенному проекту по методическому направлению)</w:t>
            </w:r>
          </w:p>
        </w:tc>
        <w:tc>
          <w:tcPr>
            <w:tcW w:w="4194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Ссылка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сайта организации</w:t>
            </w:r>
          </w:p>
        </w:tc>
        <w:tc>
          <w:tcPr>
            <w:tcW w:w="4194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"http://sc0023.astrahanka.aqmoedu.kz/content/plan-metodicheskogo-obyedineniya"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</w:rPr>
              <w:t>http://sc0023.astrahanka.aqmoedu.kz/content/plan-metodicheskogo-obyedineniya</w:t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Наличие авторских разработок на школьном , районном , областном , республиканском уровне</w:t>
            </w:r>
          </w:p>
        </w:tc>
        <w:tc>
          <w:tcPr>
            <w:tcW w:w="4194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ичие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МО,планы</w:t>
            </w:r>
          </w:p>
        </w:tc>
        <w:tc>
          <w:tcPr>
            <w:tcW w:w="419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"http://sc0023.astrahanka.aqmoedu.kz/content/plan-metodicheskogo-obyedineniya"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</w:rPr>
              <w:t>http://sc0023.astrahanka.aqmoedu.kz/content/plan-metodicheskogo-obyedineniya</w:t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Качественный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состав педагогов </w:t>
            </w:r>
          </w:p>
        </w:tc>
        <w:tc>
          <w:tcPr>
            <w:tcW w:w="4194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таблица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предметных недель,актуальность тем проводимых мероприятия</w:t>
            </w:r>
          </w:p>
        </w:tc>
        <w:tc>
          <w:tcPr>
            <w:tcW w:w="4194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Спаравки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в текстовом варианте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Научные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проекты учителей ,учеников на районном ,обастном ,республиканском уровне</w:t>
            </w:r>
          </w:p>
        </w:tc>
        <w:tc>
          <w:tcPr>
            <w:tcW w:w="4194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таблица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работы методического совета</w:t>
            </w:r>
          </w:p>
        </w:tc>
        <w:tc>
          <w:tcPr>
            <w:tcW w:w="419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"http://sc0023.astrahanka.aqmoedu.kz/content/plan-metodicheskogo-obyedineniya"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</w:rPr>
              <w:t>http://sc0023.astrahanka.aqmoedu.kz/content/plan-metodicheskogo-obyedineniya</w:t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методического совета,актуальность  повестки дня,аттестация педагогов ,обобщение передового опыта и т.д</w:t>
            </w:r>
          </w:p>
        </w:tc>
        <w:tc>
          <w:tcPr>
            <w:tcW w:w="4194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"http://sc0023.astrahanka.aqmoedu.kz/content/plan-metodicheskogo-obyedineniya"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</w:rPr>
              <w:t>http://sc0023.astrahanka.aqmoedu.kz/content/plan-metodicheskogo-obyedineniya</w:t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en-US" w:bidi="ar-SA"/>
              </w:rPr>
              <w:t>справка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Достижения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педагогов на районном ,областном,республиканском ,междунарлодном уровне</w:t>
            </w:r>
          </w:p>
        </w:tc>
        <w:tc>
          <w:tcPr>
            <w:tcW w:w="4194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Реализация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Дорожной карты</w:t>
            </w:r>
          </w:p>
        </w:tc>
        <w:tc>
          <w:tcPr>
            <w:tcW w:w="4194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"http://sc0023.astrahanka.aqmoedu.kz/content/plan-metodicheskogo-obyedineniya"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</w:rPr>
              <w:t>http://sc0023.astrahanka.aqmoedu.kz/content/plan-metodicheskogo-obyedineniya</w:t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Аналитическая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справка поВШК ( по каждому разделу)</w:t>
            </w:r>
          </w:p>
        </w:tc>
        <w:tc>
          <w:tcPr>
            <w:tcW w:w="4194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справка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Методическая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 работа по контролю 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ачества знаний учащихся</w:t>
            </w:r>
          </w:p>
        </w:tc>
        <w:tc>
          <w:tcPr>
            <w:tcW w:w="4194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справка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15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Мептодическая работа Ведущих школ(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 xml:space="preserve"> Lesson StudY)</w:t>
            </w:r>
          </w:p>
        </w:tc>
        <w:tc>
          <w:tcPr>
            <w:tcW w:w="4194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475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Протокол метод.совета по подготовке аттестации педагогов</w:t>
            </w:r>
          </w:p>
        </w:tc>
        <w:tc>
          <w:tcPr>
            <w:tcW w:w="4194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"http://sc0023.astrahanka.aqmoedu.kz/content/plan-metodicheskogo-obyedineniya"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</w:rPr>
              <w:t>http://sc0023.astrahanka.aqmoedu.kz/content/plan-metodicheskogo-obyedineniya</w:t>
            </w:r>
            <w:r>
              <w:rPr>
                <w:rStyle w:val="4"/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8"/>
                <w:szCs w:val="28"/>
                <w:lang w:val="kk-KZ" w:eastAsia="en-US" w:bidi="ar-SA"/>
              </w:rPr>
            </w:pPr>
          </w:p>
        </w:tc>
      </w:tr>
    </w:tbl>
    <w:p/>
    <w:sectPr>
      <w:pgSz w:w="11906" w:h="16838"/>
      <w:pgMar w:top="567" w:right="567" w:bottom="62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D72B3"/>
    <w:rsid w:val="00467D78"/>
    <w:rsid w:val="00826F01"/>
    <w:rsid w:val="009D72B3"/>
    <w:rsid w:val="00BA3A88"/>
    <w:rsid w:val="20126B87"/>
    <w:rsid w:val="28224B74"/>
    <w:rsid w:val="59F752AE"/>
    <w:rsid w:val="5E3D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113</Words>
  <Characters>791</Characters>
  <Lines>13</Lines>
  <Paragraphs>4</Paragraphs>
  <TotalTime>1</TotalTime>
  <ScaleCrop>false</ScaleCrop>
  <LinksUpToDate>false</LinksUpToDate>
  <CharactersWithSpaces>900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2024-05-27T05:01:00Z</dcterms:created>
  <dc:creator>Admin</dc:creator>
  <cp:lastModifiedBy>WPS_1715667121</cp:lastModifiedBy>
  <dcterms:modified xsi:type="dcterms:W3CDTF">2024-05-29T06:49:20Z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9200FA6B67694C8696B624228727ADED_12</vt:lpwstr>
  </property>
</Properties>
</file>